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D880" w14:textId="77777777" w:rsidR="00785672" w:rsidRDefault="00785672" w:rsidP="00785672">
      <w:pPr>
        <w:jc w:val="center"/>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「園芸福祉教室」（</w:t>
      </w:r>
      <w:r w:rsidR="00B71D33">
        <w:rPr>
          <w:rFonts w:ascii="ＭＳ Ｐゴシック" w:eastAsia="ＭＳ Ｐゴシック" w:hAnsi="ＭＳ Ｐゴシック" w:hint="eastAsia"/>
          <w:b/>
          <w:sz w:val="28"/>
          <w:szCs w:val="28"/>
          <w:u w:val="single"/>
        </w:rPr>
        <w:t>20</w:t>
      </w:r>
      <w:r w:rsidR="00117B5E">
        <w:rPr>
          <w:rFonts w:ascii="ＭＳ Ｐゴシック" w:eastAsia="ＭＳ Ｐゴシック" w:hAnsi="ＭＳ Ｐゴシック"/>
          <w:b/>
          <w:sz w:val="28"/>
          <w:szCs w:val="28"/>
          <w:u w:val="single"/>
        </w:rPr>
        <w:t>21</w:t>
      </w:r>
      <w:r>
        <w:rPr>
          <w:rFonts w:ascii="ＭＳ Ｐゴシック" w:eastAsia="ＭＳ Ｐゴシック" w:hAnsi="ＭＳ Ｐゴシック" w:hint="eastAsia"/>
          <w:b/>
          <w:sz w:val="28"/>
          <w:szCs w:val="28"/>
          <w:u w:val="single"/>
        </w:rPr>
        <w:t>.1</w:t>
      </w:r>
      <w:r w:rsidR="00117B5E">
        <w:rPr>
          <w:rFonts w:ascii="ＭＳ Ｐゴシック" w:eastAsia="ＭＳ Ｐゴシック" w:hAnsi="ＭＳ Ｐゴシック"/>
          <w:b/>
          <w:sz w:val="28"/>
          <w:szCs w:val="28"/>
          <w:u w:val="single"/>
        </w:rPr>
        <w:t>1</w:t>
      </w:r>
      <w:r w:rsidR="00117B5E">
        <w:rPr>
          <w:rFonts w:ascii="ＭＳ Ｐゴシック" w:eastAsia="ＭＳ Ｐゴシック" w:hAnsi="ＭＳ Ｐゴシック" w:hint="eastAsia"/>
          <w:b/>
          <w:sz w:val="28"/>
          <w:szCs w:val="28"/>
          <w:u w:val="single"/>
        </w:rPr>
        <w:t>.</w:t>
      </w:r>
      <w:r w:rsidR="00117B5E">
        <w:rPr>
          <w:rFonts w:ascii="ＭＳ Ｐゴシック" w:eastAsia="ＭＳ Ｐゴシック" w:hAnsi="ＭＳ Ｐゴシック"/>
          <w:b/>
          <w:sz w:val="28"/>
          <w:szCs w:val="28"/>
          <w:u w:val="single"/>
        </w:rPr>
        <w:t>20</w:t>
      </w:r>
      <w:r>
        <w:rPr>
          <w:rFonts w:ascii="ＭＳ Ｐゴシック" w:eastAsia="ＭＳ Ｐゴシック" w:hAnsi="ＭＳ Ｐゴシック" w:hint="eastAsia"/>
          <w:b/>
          <w:sz w:val="28"/>
          <w:szCs w:val="28"/>
          <w:u w:val="single"/>
        </w:rPr>
        <w:t>）</w:t>
      </w:r>
    </w:p>
    <w:p w14:paraId="3E76D881" w14:textId="77777777" w:rsidR="00785672" w:rsidRDefault="00785672" w:rsidP="00785672">
      <w:pPr>
        <w:ind w:left="420"/>
        <w:rPr>
          <w:rFonts w:ascii="ＭＳ Ｐゴシック" w:eastAsia="ＭＳ Ｐゴシック" w:hAnsi="ＭＳ Ｐゴシック"/>
        </w:rPr>
      </w:pPr>
    </w:p>
    <w:p w14:paraId="3E76D882" w14:textId="77777777" w:rsidR="00785672" w:rsidRDefault="00117B5E" w:rsidP="00785672">
      <w:pPr>
        <w:ind w:left="420"/>
        <w:jc w:val="left"/>
        <w:rPr>
          <w:rFonts w:ascii="ＭＳ Ｐゴシック" w:eastAsia="ＭＳ Ｐゴシック" w:hAnsi="ＭＳ Ｐゴシック"/>
          <w:sz w:val="24"/>
        </w:rPr>
      </w:pPr>
      <w:r>
        <w:rPr>
          <w:rFonts w:ascii="ＭＳ Ｐゴシック" w:eastAsia="ＭＳ Ｐゴシック" w:hAnsi="ＭＳ Ｐゴシック" w:hint="eastAsia"/>
          <w:sz w:val="24"/>
        </w:rPr>
        <w:t>１1月20</w:t>
      </w:r>
      <w:r w:rsidR="00B71D33">
        <w:rPr>
          <w:rFonts w:ascii="ＭＳ Ｐゴシック" w:eastAsia="ＭＳ Ｐゴシック" w:hAnsi="ＭＳ Ｐゴシック" w:hint="eastAsia"/>
          <w:sz w:val="24"/>
        </w:rPr>
        <w:t>日（日）　コミュニティセンター　ひょうず</w:t>
      </w:r>
      <w:r w:rsidR="00CB5B20">
        <w:rPr>
          <w:rFonts w:ascii="ＭＳ Ｐゴシック" w:eastAsia="ＭＳ Ｐゴシック" w:hAnsi="ＭＳ Ｐゴシック" w:hint="eastAsia"/>
          <w:sz w:val="24"/>
        </w:rPr>
        <w:t xml:space="preserve">　</w:t>
      </w:r>
      <w:r w:rsidR="00785672">
        <w:rPr>
          <w:rFonts w:ascii="ＭＳ Ｐゴシック" w:eastAsia="ＭＳ Ｐゴシック" w:hAnsi="ＭＳ Ｐゴシック" w:hint="eastAsia"/>
          <w:sz w:val="24"/>
        </w:rPr>
        <w:t>にて</w:t>
      </w:r>
    </w:p>
    <w:p w14:paraId="3E76D883" w14:textId="77777777" w:rsidR="00785672" w:rsidRPr="00CB5B20" w:rsidRDefault="00785672" w:rsidP="00785672">
      <w:pPr>
        <w:ind w:left="420"/>
        <w:rPr>
          <w:rFonts w:ascii="ＭＳ Ｐゴシック" w:eastAsia="ＭＳ Ｐゴシック" w:hAnsi="ＭＳ Ｐゴシック"/>
          <w:sz w:val="24"/>
        </w:rPr>
      </w:pPr>
    </w:p>
    <w:p w14:paraId="3E76D884" w14:textId="77777777" w:rsidR="00632BAF" w:rsidRDefault="005239C5" w:rsidP="005239C5">
      <w:pPr>
        <w:ind w:leftChars="342" w:left="718" w:firstLineChars="63" w:firstLine="151"/>
        <w:rPr>
          <w:rFonts w:ascii="ＭＳ Ｐゴシック" w:eastAsia="ＭＳ Ｐゴシック" w:hAnsi="ＭＳ Ｐゴシック"/>
          <w:sz w:val="24"/>
        </w:rPr>
      </w:pPr>
      <w:r>
        <w:rPr>
          <w:rFonts w:ascii="ＭＳ Ｐゴシック" w:eastAsia="ＭＳ Ｐゴシック" w:hAnsi="ＭＳ Ｐゴシック" w:hint="eastAsia"/>
          <w:sz w:val="24"/>
        </w:rPr>
        <w:t>参加者８家族１２</w:t>
      </w:r>
      <w:r w:rsidR="00785672">
        <w:rPr>
          <w:rFonts w:ascii="ＭＳ Ｐゴシック" w:eastAsia="ＭＳ Ｐゴシック" w:hAnsi="ＭＳ Ｐゴシック" w:hint="eastAsia"/>
          <w:sz w:val="24"/>
        </w:rPr>
        <w:t>名が</w:t>
      </w:r>
      <w:r>
        <w:rPr>
          <w:rFonts w:ascii="ＭＳ Ｐゴシック" w:eastAsia="ＭＳ Ｐゴシック" w:hAnsi="ＭＳ Ｐゴシック" w:hint="eastAsia"/>
          <w:sz w:val="24"/>
        </w:rPr>
        <w:t>滋賀の園芸福祉研究会のご協力を頂き</w:t>
      </w:r>
      <w:r w:rsidR="00632BAF">
        <w:rPr>
          <w:rFonts w:ascii="ＭＳ Ｐゴシック" w:eastAsia="ＭＳ Ｐゴシック" w:hAnsi="ＭＳ Ｐゴシック" w:hint="eastAsia"/>
          <w:sz w:val="24"/>
        </w:rPr>
        <w:t>、</w:t>
      </w:r>
      <w:r w:rsidR="00785672">
        <w:rPr>
          <w:rFonts w:ascii="ＭＳ Ｐゴシック" w:eastAsia="ＭＳ Ｐゴシック" w:hAnsi="ＭＳ Ｐゴシック" w:hint="eastAsia"/>
          <w:sz w:val="24"/>
        </w:rPr>
        <w:t>寄せ植えを行いました。</w:t>
      </w:r>
      <w:r w:rsidR="00CB5B20">
        <w:rPr>
          <w:rFonts w:ascii="ＭＳ Ｐゴシック" w:eastAsia="ＭＳ Ｐゴシック" w:hAnsi="ＭＳ Ｐゴシック" w:hint="eastAsia"/>
          <w:sz w:val="24"/>
        </w:rPr>
        <w:t xml:space="preserve"> </w:t>
      </w:r>
      <w:r w:rsidR="00B71D33">
        <w:rPr>
          <w:rFonts w:ascii="ＭＳ Ｐゴシック" w:eastAsia="ＭＳ Ｐゴシック" w:hAnsi="ＭＳ Ｐゴシック" w:hint="eastAsia"/>
          <w:sz w:val="24"/>
        </w:rPr>
        <w:t>参加者の皆さんは、</w:t>
      </w:r>
      <w:r>
        <w:rPr>
          <w:rFonts w:ascii="ＭＳ Ｐゴシック" w:eastAsia="ＭＳ Ｐゴシック" w:hAnsi="ＭＳ Ｐゴシック" w:hint="eastAsia"/>
          <w:sz w:val="24"/>
        </w:rPr>
        <w:t>プレミアムバラ咲きジュリアン・イベリス・白妙菊・</w:t>
      </w:r>
      <w:r w:rsidR="00B71D33">
        <w:rPr>
          <w:rFonts w:ascii="ＭＳ Ｐゴシック" w:eastAsia="ＭＳ Ｐゴシック" w:hAnsi="ＭＳ Ｐゴシック" w:hint="eastAsia"/>
          <w:sz w:val="24"/>
        </w:rPr>
        <w:t>ビオラに加えて</w:t>
      </w:r>
      <w:r>
        <w:rPr>
          <w:rFonts w:ascii="ＭＳ Ｐゴシック" w:eastAsia="ＭＳ Ｐゴシック" w:hAnsi="ＭＳ Ｐゴシック" w:hint="eastAsia"/>
          <w:sz w:val="24"/>
        </w:rPr>
        <w:t>濃いピンク、薄いピンク、白の</w:t>
      </w:r>
      <w:r w:rsidR="000C656D">
        <w:rPr>
          <w:rFonts w:ascii="ＭＳ Ｐゴシック" w:eastAsia="ＭＳ Ｐゴシック" w:hAnsi="ＭＳ Ｐゴシック" w:hint="eastAsia"/>
          <w:sz w:val="24"/>
        </w:rPr>
        <w:t>色違いの３種類のストックを</w:t>
      </w:r>
      <w:r w:rsidR="00D062E2">
        <w:rPr>
          <w:rFonts w:ascii="ＭＳ Ｐゴシック" w:eastAsia="ＭＳ Ｐゴシック" w:hAnsi="ＭＳ Ｐゴシック" w:hint="eastAsia"/>
          <w:sz w:val="24"/>
        </w:rPr>
        <w:t>植え込みました。</w:t>
      </w:r>
      <w:r w:rsidR="00632BAF">
        <w:rPr>
          <w:rFonts w:ascii="ＭＳ Ｐゴシック" w:eastAsia="ＭＳ Ｐゴシック" w:hAnsi="ＭＳ Ｐゴシック" w:hint="eastAsia"/>
          <w:sz w:val="24"/>
        </w:rPr>
        <w:t>色のバランスや花の高低また花の咲くタイミング等を考えながら作業を進めました。今回は</w:t>
      </w:r>
      <w:r w:rsidR="000C656D">
        <w:rPr>
          <w:rFonts w:ascii="ＭＳ Ｐゴシック" w:eastAsia="ＭＳ Ｐゴシック" w:hAnsi="ＭＳ Ｐゴシック" w:hint="eastAsia"/>
          <w:sz w:val="24"/>
        </w:rPr>
        <w:t>、</w:t>
      </w:r>
      <w:r w:rsidR="00632BAF">
        <w:rPr>
          <w:rFonts w:ascii="ＭＳ Ｐゴシック" w:eastAsia="ＭＳ Ｐゴシック" w:hAnsi="ＭＳ Ｐゴシック" w:hint="eastAsia"/>
          <w:sz w:val="24"/>
        </w:rPr>
        <w:t>土入れが難しく入れすぎないように適量を手前から入れお花を傷めないように気をつけました。水やりや土の乾燥に気をつけると５月ぐらいまで可愛らしい</w:t>
      </w:r>
      <w:r w:rsidR="00D062E2">
        <w:rPr>
          <w:rFonts w:ascii="ＭＳ Ｐゴシック" w:eastAsia="ＭＳ Ｐゴシック" w:hAnsi="ＭＳ Ｐゴシック" w:hint="eastAsia"/>
          <w:sz w:val="24"/>
        </w:rPr>
        <w:t>お花</w:t>
      </w:r>
      <w:r w:rsidR="00632BAF">
        <w:rPr>
          <w:rFonts w:ascii="ＭＳ Ｐゴシック" w:eastAsia="ＭＳ Ｐゴシック" w:hAnsi="ＭＳ Ｐゴシック" w:hint="eastAsia"/>
          <w:sz w:val="24"/>
        </w:rPr>
        <w:t>が</w:t>
      </w:r>
      <w:r w:rsidR="009E7090">
        <w:rPr>
          <w:rFonts w:ascii="ＭＳ Ｐゴシック" w:eastAsia="ＭＳ Ｐゴシック" w:hAnsi="ＭＳ Ｐゴシック" w:hint="eastAsia"/>
          <w:sz w:val="24"/>
        </w:rPr>
        <w:t>楽し</w:t>
      </w:r>
      <w:r w:rsidR="00D062E2">
        <w:rPr>
          <w:rFonts w:ascii="ＭＳ Ｐゴシック" w:eastAsia="ＭＳ Ｐゴシック" w:hAnsi="ＭＳ Ｐゴシック" w:hint="eastAsia"/>
          <w:sz w:val="24"/>
        </w:rPr>
        <w:t>めるようです。</w:t>
      </w:r>
    </w:p>
    <w:p w14:paraId="3E76D885" w14:textId="77777777" w:rsidR="00B71D33" w:rsidRDefault="00CF53B1" w:rsidP="000C656D">
      <w:pPr>
        <w:ind w:leftChars="300" w:left="630"/>
        <w:rPr>
          <w:rFonts w:ascii="ＭＳ Ｐゴシック" w:eastAsia="ＭＳ Ｐゴシック" w:hAnsi="ＭＳ Ｐゴシック"/>
          <w:sz w:val="24"/>
        </w:rPr>
      </w:pPr>
      <w:r>
        <w:rPr>
          <w:rFonts w:ascii="ＭＳ Ｐゴシック" w:eastAsia="ＭＳ Ｐゴシック" w:hAnsi="ＭＳ Ｐゴシック" w:hint="eastAsia"/>
          <w:sz w:val="24"/>
        </w:rPr>
        <w:t>毎回参加の方、久しぶりの参加の方、初めての参加の方それぞれが完成</w:t>
      </w:r>
      <w:r w:rsidR="000C656D">
        <w:rPr>
          <w:rFonts w:ascii="ＭＳ Ｐゴシック" w:eastAsia="ＭＳ Ｐゴシック" w:hAnsi="ＭＳ Ｐゴシック" w:hint="eastAsia"/>
          <w:sz w:val="24"/>
        </w:rPr>
        <w:t>した寄せ植えを前に満足そうでした。</w:t>
      </w:r>
    </w:p>
    <w:p w14:paraId="3E76D886" w14:textId="77777777" w:rsidR="00B71D33" w:rsidRPr="009E7090" w:rsidRDefault="00B71D33" w:rsidP="009E7090">
      <w:pPr>
        <w:rPr>
          <w:rFonts w:ascii="ＭＳ Ｐゴシック" w:eastAsia="ＭＳ Ｐゴシック" w:hAnsi="ＭＳ Ｐゴシック"/>
          <w:sz w:val="24"/>
        </w:rPr>
      </w:pPr>
    </w:p>
    <w:p w14:paraId="3E76D887" w14:textId="77777777" w:rsidR="00785672" w:rsidRDefault="00785672" w:rsidP="00785672">
      <w:pPr>
        <w:rPr>
          <w:rFonts w:ascii="ＭＳ Ｐゴシック" w:eastAsia="ＭＳ Ｐゴシック" w:hAnsi="ＭＳ Ｐゴシック"/>
          <w:sz w:val="24"/>
        </w:rPr>
      </w:pPr>
      <w:r>
        <w:rPr>
          <w:rFonts w:ascii="ＭＳ Ｐゴシック" w:eastAsia="ＭＳ Ｐゴシック" w:hAnsi="ＭＳ Ｐゴシック" w:hint="eastAsia"/>
          <w:sz w:val="24"/>
        </w:rPr>
        <w:t>＜参加者からの感想＞</w:t>
      </w:r>
    </w:p>
    <w:p w14:paraId="3E76D888" w14:textId="77777777" w:rsidR="00EB3B81" w:rsidRDefault="00EB3B81" w:rsidP="00EB3B81">
      <w:pPr>
        <w:pStyle w:val="a3"/>
        <w:numPr>
          <w:ilvl w:val="0"/>
          <w:numId w:val="1"/>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たのしく参加させて頂きました。お花もキレイで癒されました。毎年とても楽しみにしています。</w:t>
      </w:r>
    </w:p>
    <w:p w14:paraId="3E76D889" w14:textId="77777777" w:rsidR="00117B5E" w:rsidRDefault="00117B5E" w:rsidP="009E7090">
      <w:pPr>
        <w:pStyle w:val="a3"/>
        <w:numPr>
          <w:ilvl w:val="0"/>
          <w:numId w:val="1"/>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初めてでしたが、とても楽しく参加させて頂きました。子どもも一緒にできました。花に触れて嬉しかったです。また参加します。</w:t>
      </w:r>
    </w:p>
    <w:p w14:paraId="3E76D88A" w14:textId="77777777" w:rsidR="00117B5E" w:rsidRDefault="00117B5E" w:rsidP="009E7090">
      <w:pPr>
        <w:pStyle w:val="a3"/>
        <w:numPr>
          <w:ilvl w:val="0"/>
          <w:numId w:val="1"/>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とても楽しく参加させて頂きました。母のリフレッシュになりました。家でも楽しま</w:t>
      </w:r>
      <w:r w:rsidR="00CF53B1">
        <w:rPr>
          <w:rFonts w:ascii="ＭＳ Ｐゴシック" w:eastAsia="ＭＳ Ｐゴシック" w:hAnsi="ＭＳ Ｐゴシック" w:hint="eastAsia"/>
          <w:sz w:val="24"/>
        </w:rPr>
        <w:t>せ</w:t>
      </w:r>
      <w:r>
        <w:rPr>
          <w:rFonts w:ascii="ＭＳ Ｐゴシック" w:eastAsia="ＭＳ Ｐゴシック" w:hAnsi="ＭＳ Ｐゴシック" w:hint="eastAsia"/>
          <w:sz w:val="24"/>
        </w:rPr>
        <w:t>て頂きます。</w:t>
      </w:r>
    </w:p>
    <w:p w14:paraId="3E76D88B" w14:textId="77777777" w:rsidR="000C656D" w:rsidRDefault="00117B5E" w:rsidP="004C76A7">
      <w:pPr>
        <w:pStyle w:val="a3"/>
        <w:numPr>
          <w:ilvl w:val="0"/>
          <w:numId w:val="1"/>
        </w:numPr>
        <w:ind w:leftChars="0"/>
        <w:rPr>
          <w:rFonts w:ascii="ＭＳ Ｐゴシック" w:eastAsia="ＭＳ Ｐゴシック" w:hAnsi="ＭＳ Ｐゴシック"/>
          <w:sz w:val="24"/>
        </w:rPr>
      </w:pPr>
      <w:r w:rsidRPr="00CF53B1">
        <w:rPr>
          <w:rFonts w:ascii="ＭＳ Ｐゴシック" w:eastAsia="ＭＳ Ｐゴシック" w:hAnsi="ＭＳ Ｐゴシック" w:hint="eastAsia"/>
          <w:sz w:val="24"/>
        </w:rPr>
        <w:t>例年の１２月と違い１１月ということでお花の種類も植える鉢も工夫をしていただき</w:t>
      </w:r>
      <w:r w:rsidR="00CF53B1" w:rsidRPr="00CF53B1">
        <w:rPr>
          <w:rFonts w:ascii="ＭＳ Ｐゴシック" w:eastAsia="ＭＳ Ｐゴシック" w:hAnsi="ＭＳ Ｐゴシック" w:hint="eastAsia"/>
          <w:sz w:val="24"/>
        </w:rPr>
        <w:t>、</w:t>
      </w:r>
      <w:r w:rsidR="000C656D">
        <w:rPr>
          <w:rFonts w:ascii="ＭＳ Ｐゴシック" w:eastAsia="ＭＳ Ｐゴシック" w:hAnsi="ＭＳ Ｐゴシック" w:hint="eastAsia"/>
          <w:sz w:val="24"/>
        </w:rPr>
        <w:t>これから日が経つことで起こる花の変化が楽しみです。植え込む作業を</w:t>
      </w:r>
    </w:p>
    <w:p w14:paraId="3E76D88C" w14:textId="77777777" w:rsidR="000C656D" w:rsidRDefault="000C656D" w:rsidP="000C656D">
      <w:pPr>
        <w:pStyle w:val="a3"/>
        <w:ind w:leftChars="0" w:left="720"/>
        <w:rPr>
          <w:rFonts w:ascii="ＭＳ Ｐゴシック" w:eastAsia="ＭＳ Ｐゴシック" w:hAnsi="ＭＳ Ｐゴシック"/>
          <w:sz w:val="24"/>
        </w:rPr>
      </w:pPr>
      <w:r>
        <w:rPr>
          <w:rFonts w:ascii="ＭＳ Ｐゴシック" w:eastAsia="ＭＳ Ｐゴシック" w:hAnsi="ＭＳ Ｐゴシック"/>
          <w:sz w:val="24"/>
        </w:rPr>
        <w:t>通して</w:t>
      </w:r>
      <w:r w:rsidR="00117B5E" w:rsidRPr="00CF53B1">
        <w:rPr>
          <w:rFonts w:ascii="ＭＳ Ｐゴシック" w:eastAsia="ＭＳ Ｐゴシック" w:hAnsi="ＭＳ Ｐゴシック" w:hint="eastAsia"/>
          <w:sz w:val="24"/>
        </w:rPr>
        <w:t>リフレッシュ</w:t>
      </w:r>
      <w:r>
        <w:rPr>
          <w:rFonts w:ascii="ＭＳ Ｐゴシック" w:eastAsia="ＭＳ Ｐゴシック" w:hAnsi="ＭＳ Ｐゴシック" w:hint="eastAsia"/>
          <w:sz w:val="24"/>
        </w:rPr>
        <w:t>できました。　また、持ち帰ると今後は花を</w:t>
      </w:r>
      <w:r w:rsidR="00CF53B1" w:rsidRPr="00CF53B1">
        <w:rPr>
          <w:rFonts w:ascii="ＭＳ Ｐゴシック" w:eastAsia="ＭＳ Ｐゴシック" w:hAnsi="ＭＳ Ｐゴシック" w:hint="eastAsia"/>
          <w:sz w:val="24"/>
        </w:rPr>
        <w:t>見守ることで</w:t>
      </w:r>
      <w:r>
        <w:rPr>
          <w:rFonts w:ascii="ＭＳ Ｐゴシック" w:eastAsia="ＭＳ Ｐゴシック" w:hAnsi="ＭＳ Ｐゴシック" w:hint="eastAsia"/>
          <w:sz w:val="24"/>
        </w:rPr>
        <w:t>再び</w:t>
      </w:r>
      <w:r w:rsidR="00117B5E" w:rsidRPr="00CF53B1">
        <w:rPr>
          <w:rFonts w:ascii="ＭＳ Ｐゴシック" w:eastAsia="ＭＳ Ｐゴシック" w:hAnsi="ＭＳ Ｐゴシック" w:hint="eastAsia"/>
          <w:sz w:val="24"/>
        </w:rPr>
        <w:t>リフレッシュで</w:t>
      </w:r>
      <w:r w:rsidR="00CF53B1" w:rsidRPr="00CF53B1">
        <w:rPr>
          <w:rFonts w:ascii="ＭＳ Ｐゴシック" w:eastAsia="ＭＳ Ｐゴシック" w:hAnsi="ＭＳ Ｐゴシック" w:hint="eastAsia"/>
          <w:sz w:val="24"/>
        </w:rPr>
        <w:t>きそうで</w:t>
      </w:r>
      <w:r>
        <w:rPr>
          <w:rFonts w:ascii="ＭＳ Ｐゴシック" w:eastAsia="ＭＳ Ｐゴシック" w:hAnsi="ＭＳ Ｐゴシック"/>
          <w:sz w:val="24"/>
        </w:rPr>
        <w:t>す。</w:t>
      </w:r>
      <w:r w:rsidR="00CF53B1" w:rsidRPr="00CF53B1">
        <w:rPr>
          <w:rFonts w:ascii="ＭＳ Ｐゴシック" w:eastAsia="ＭＳ Ｐゴシック" w:hAnsi="ＭＳ Ｐゴシック" w:hint="eastAsia"/>
          <w:sz w:val="24"/>
        </w:rPr>
        <w:t>楽しい</w:t>
      </w:r>
      <w:r w:rsidR="00117B5E" w:rsidRPr="00CF53B1">
        <w:rPr>
          <w:rFonts w:ascii="ＭＳ Ｐゴシック" w:eastAsia="ＭＳ Ｐゴシック" w:hAnsi="ＭＳ Ｐゴシック" w:hint="eastAsia"/>
          <w:sz w:val="24"/>
        </w:rPr>
        <w:t>事業をありがとうございます。</w:t>
      </w:r>
    </w:p>
    <w:p w14:paraId="3E76D88D" w14:textId="77777777" w:rsidR="00EB3B81" w:rsidRDefault="00EB3B81" w:rsidP="000C656D">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　　お出会いする機会がなかった会員さんにも出会えました。クリスマス・お正月</w:t>
      </w:r>
    </w:p>
    <w:p w14:paraId="3E76D88E" w14:textId="77777777" w:rsidR="00117B5E" w:rsidRPr="000C656D" w:rsidRDefault="00EB3B81" w:rsidP="000C656D">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にも楽しめるお花の寄せ植えができました。大切に育てたいです。</w:t>
      </w:r>
    </w:p>
    <w:p w14:paraId="3E76D88F" w14:textId="77777777" w:rsidR="00117B5E" w:rsidRPr="00EB3B81" w:rsidRDefault="00EB3B81" w:rsidP="006D0926">
      <w:pPr>
        <w:pStyle w:val="a3"/>
        <w:numPr>
          <w:ilvl w:val="0"/>
          <w:numId w:val="1"/>
        </w:numPr>
        <w:ind w:leftChars="0"/>
        <w:rPr>
          <w:rFonts w:ascii="ＭＳ Ｐゴシック" w:eastAsia="ＭＳ Ｐゴシック" w:hAnsi="ＭＳ Ｐゴシック"/>
          <w:sz w:val="24"/>
        </w:rPr>
      </w:pPr>
      <w:r w:rsidRPr="00EB3B81">
        <w:rPr>
          <w:rFonts w:ascii="ＭＳ Ｐゴシック" w:eastAsia="ＭＳ Ｐゴシック" w:hAnsi="ＭＳ Ｐゴシック"/>
          <w:sz w:val="24"/>
        </w:rPr>
        <w:t>先生からのアドバイスや注意点の説明は有難く</w:t>
      </w:r>
      <w:r w:rsidR="00DC2816" w:rsidRPr="00EB3B81">
        <w:rPr>
          <w:rFonts w:ascii="ＭＳ Ｐゴシック" w:eastAsia="ＭＳ Ｐゴシック" w:hAnsi="ＭＳ Ｐゴシック" w:hint="eastAsia"/>
          <w:sz w:val="24"/>
        </w:rPr>
        <w:t>為になりました。ありがとうございました。</w:t>
      </w:r>
    </w:p>
    <w:p w14:paraId="3E76D890" w14:textId="77777777" w:rsidR="009E7090" w:rsidRDefault="009E7090" w:rsidP="009E7090">
      <w:pPr>
        <w:pStyle w:val="a3"/>
        <w:numPr>
          <w:ilvl w:val="0"/>
          <w:numId w:val="1"/>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毎年とても楽しみにしております。今年も素敵な寄せ植え</w:t>
      </w:r>
      <w:r w:rsidR="00DC2816">
        <w:rPr>
          <w:rFonts w:ascii="ＭＳ Ｐゴシック" w:eastAsia="ＭＳ Ｐゴシック" w:hAnsi="ＭＳ Ｐゴシック" w:hint="eastAsia"/>
          <w:sz w:val="24"/>
        </w:rPr>
        <w:t>ができました。</w:t>
      </w:r>
      <w:r>
        <w:rPr>
          <w:rFonts w:ascii="ＭＳ Ｐゴシック" w:eastAsia="ＭＳ Ｐゴシック" w:hAnsi="ＭＳ Ｐゴシック" w:hint="eastAsia"/>
          <w:sz w:val="24"/>
        </w:rPr>
        <w:t>本当にありがとうございました。来年も楽しみにしております。</w:t>
      </w:r>
    </w:p>
    <w:p w14:paraId="3E76D891" w14:textId="77777777" w:rsidR="001B43F0" w:rsidRDefault="001B43F0" w:rsidP="001B43F0">
      <w:pPr>
        <w:pStyle w:val="a3"/>
        <w:ind w:leftChars="0" w:left="720"/>
        <w:rPr>
          <w:rFonts w:ascii="ＭＳ Ｐゴシック" w:eastAsia="ＭＳ Ｐゴシック" w:hAnsi="ＭＳ Ｐゴシック"/>
          <w:sz w:val="24"/>
          <w:szCs w:val="24"/>
        </w:rPr>
      </w:pPr>
    </w:p>
    <w:p w14:paraId="3E76D892" w14:textId="77777777" w:rsidR="00785672" w:rsidRDefault="00785672" w:rsidP="00785672">
      <w:pPr>
        <w:pStyle w:val="a3"/>
        <w:ind w:leftChars="0" w:left="0" w:right="9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＜参加した子どもの感想＞</w:t>
      </w:r>
    </w:p>
    <w:p w14:paraId="3E76D893" w14:textId="77777777" w:rsidR="00785672" w:rsidRDefault="00D062E2" w:rsidP="00785672">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たのしかった　</w:t>
      </w:r>
      <w:r w:rsidR="00CE4EF5">
        <w:rPr>
          <w:rFonts w:ascii="ＭＳ Ｐゴシック" w:eastAsia="ＭＳ Ｐゴシック" w:hAnsi="ＭＳ Ｐゴシック" w:hint="eastAsia"/>
          <w:sz w:val="24"/>
          <w:szCs w:val="24"/>
        </w:rPr>
        <w:t>ありがとう</w:t>
      </w:r>
      <w:r w:rsidR="00117B5E">
        <w:rPr>
          <w:rFonts w:ascii="ＭＳ Ｐゴシック" w:eastAsia="ＭＳ Ｐゴシック" w:hAnsi="ＭＳ Ｐゴシック" w:hint="eastAsia"/>
          <w:sz w:val="24"/>
          <w:szCs w:val="24"/>
        </w:rPr>
        <w:t>ございます</w:t>
      </w:r>
      <w:r w:rsidR="00073BEF">
        <w:rPr>
          <w:rFonts w:ascii="ＭＳ Ｐゴシック" w:eastAsia="ＭＳ Ｐゴシック" w:hAnsi="ＭＳ Ｐゴシック" w:hint="eastAsia"/>
          <w:sz w:val="24"/>
          <w:szCs w:val="24"/>
        </w:rPr>
        <w:t>。</w:t>
      </w:r>
    </w:p>
    <w:p w14:paraId="2C53FA0C" w14:textId="77777777" w:rsidR="00B10E40" w:rsidRDefault="00B10E40">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14:paraId="19CA79F1" w14:textId="16F0FDDD" w:rsidR="00B10E40" w:rsidRPr="001B43F0" w:rsidRDefault="00B10E40" w:rsidP="00B10E40">
      <w:pPr>
        <w:rPr>
          <w:rFonts w:ascii="ＭＳ Ｐゴシック" w:eastAsia="ＭＳ Ｐゴシック" w:hAnsi="ＭＳ Ｐゴシック"/>
          <w:sz w:val="24"/>
        </w:rPr>
      </w:pPr>
    </w:p>
    <w:tbl>
      <w:tblPr>
        <w:tblStyle w:val="a6"/>
        <w:tblW w:w="0" w:type="auto"/>
        <w:tblLook w:val="04A0" w:firstRow="1" w:lastRow="0" w:firstColumn="1" w:lastColumn="0" w:noHBand="0" w:noVBand="1"/>
      </w:tblPr>
      <w:tblGrid>
        <w:gridCol w:w="4247"/>
        <w:gridCol w:w="4247"/>
      </w:tblGrid>
      <w:tr w:rsidR="00B10E40" w14:paraId="26D95186" w14:textId="77777777" w:rsidTr="00B10E40">
        <w:tc>
          <w:tcPr>
            <w:tcW w:w="4247" w:type="dxa"/>
          </w:tcPr>
          <w:p w14:paraId="0603710C" w14:textId="2AE0C407" w:rsidR="00B10E40" w:rsidRDefault="00B10E40" w:rsidP="00B10E40">
            <w:pPr>
              <w:rPr>
                <w:rFonts w:ascii="ＭＳ Ｐゴシック" w:eastAsia="ＭＳ Ｐゴシック" w:hAnsi="ＭＳ Ｐゴシック" w:hint="eastAsia"/>
                <w:sz w:val="24"/>
              </w:rPr>
            </w:pPr>
            <w:r>
              <w:rPr>
                <w:rFonts w:ascii="ＭＳ Ｐゴシック" w:eastAsia="ＭＳ Ｐゴシック" w:hAnsi="ＭＳ Ｐゴシック" w:hint="eastAsia"/>
                <w:noProof/>
                <w:sz w:val="24"/>
              </w:rPr>
              <w:drawing>
                <wp:inline distT="0" distB="0" distL="0" distR="0" wp14:anchorId="0BCD185D" wp14:editId="0E1DDF25">
                  <wp:extent cx="2540000" cy="1905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0000" cy="1905000"/>
                          </a:xfrm>
                          <a:prstGeom prst="rect">
                            <a:avLst/>
                          </a:prstGeom>
                        </pic:spPr>
                      </pic:pic>
                    </a:graphicData>
                  </a:graphic>
                </wp:inline>
              </w:drawing>
            </w:r>
          </w:p>
        </w:tc>
        <w:tc>
          <w:tcPr>
            <w:tcW w:w="4247" w:type="dxa"/>
          </w:tcPr>
          <w:p w14:paraId="4D148258" w14:textId="2A8BC100" w:rsidR="00B10E40" w:rsidRDefault="00B10E40" w:rsidP="00B10E40">
            <w:pPr>
              <w:rPr>
                <w:rFonts w:ascii="ＭＳ Ｐゴシック" w:eastAsia="ＭＳ Ｐゴシック" w:hAnsi="ＭＳ Ｐゴシック" w:hint="eastAsia"/>
                <w:sz w:val="24"/>
              </w:rPr>
            </w:pPr>
            <w:r>
              <w:rPr>
                <w:rFonts w:ascii="ＭＳ Ｐゴシック" w:eastAsia="ＭＳ Ｐゴシック" w:hAnsi="ＭＳ Ｐゴシック" w:hint="eastAsia"/>
                <w:noProof/>
                <w:sz w:val="24"/>
              </w:rPr>
              <w:drawing>
                <wp:inline distT="0" distB="0" distL="0" distR="0" wp14:anchorId="4E77EF1F" wp14:editId="74799732">
                  <wp:extent cx="2527300" cy="1895475"/>
                  <wp:effectExtent l="0" t="0" r="635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471" cy="1895603"/>
                          </a:xfrm>
                          <a:prstGeom prst="rect">
                            <a:avLst/>
                          </a:prstGeom>
                        </pic:spPr>
                      </pic:pic>
                    </a:graphicData>
                  </a:graphic>
                </wp:inline>
              </w:drawing>
            </w:r>
          </w:p>
        </w:tc>
      </w:tr>
      <w:tr w:rsidR="00B10E40" w14:paraId="488F9BC0" w14:textId="77777777" w:rsidTr="00B10E40">
        <w:tc>
          <w:tcPr>
            <w:tcW w:w="4247" w:type="dxa"/>
          </w:tcPr>
          <w:p w14:paraId="7A193634" w14:textId="5C27E8FF" w:rsidR="00B10E40" w:rsidRDefault="00B10E40" w:rsidP="00B10E40">
            <w:pPr>
              <w:rPr>
                <w:rFonts w:ascii="ＭＳ Ｐゴシック" w:eastAsia="ＭＳ Ｐゴシック" w:hAnsi="ＭＳ Ｐゴシック" w:hint="eastAsia"/>
                <w:sz w:val="24"/>
              </w:rPr>
            </w:pPr>
            <w:r>
              <w:rPr>
                <w:rFonts w:ascii="ＭＳ Ｐゴシック" w:eastAsia="ＭＳ Ｐゴシック" w:hAnsi="ＭＳ Ｐゴシック" w:hint="eastAsia"/>
                <w:noProof/>
                <w:sz w:val="24"/>
              </w:rPr>
              <w:drawing>
                <wp:inline distT="0" distB="0" distL="0" distR="0" wp14:anchorId="022265AB" wp14:editId="3F916862">
                  <wp:extent cx="2552700" cy="191452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4323" cy="1915742"/>
                          </a:xfrm>
                          <a:prstGeom prst="rect">
                            <a:avLst/>
                          </a:prstGeom>
                        </pic:spPr>
                      </pic:pic>
                    </a:graphicData>
                  </a:graphic>
                </wp:inline>
              </w:drawing>
            </w:r>
          </w:p>
        </w:tc>
        <w:tc>
          <w:tcPr>
            <w:tcW w:w="4247" w:type="dxa"/>
          </w:tcPr>
          <w:p w14:paraId="34414F65" w14:textId="5DF40578" w:rsidR="00B10E40" w:rsidRDefault="00B10E40" w:rsidP="00B10E40">
            <w:pPr>
              <w:rPr>
                <w:rFonts w:ascii="ＭＳ Ｐゴシック" w:eastAsia="ＭＳ Ｐゴシック" w:hAnsi="ＭＳ Ｐゴシック" w:hint="eastAsia"/>
                <w:sz w:val="24"/>
              </w:rPr>
            </w:pPr>
            <w:r>
              <w:rPr>
                <w:rFonts w:ascii="ＭＳ Ｐゴシック" w:eastAsia="ＭＳ Ｐゴシック" w:hAnsi="ＭＳ Ｐゴシック" w:hint="eastAsia"/>
                <w:noProof/>
                <w:sz w:val="24"/>
              </w:rPr>
              <w:drawing>
                <wp:inline distT="0" distB="0" distL="0" distR="0" wp14:anchorId="7582BA5C" wp14:editId="33E9A2D0">
                  <wp:extent cx="2527300" cy="1895475"/>
                  <wp:effectExtent l="0" t="0" r="635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9761" cy="1897321"/>
                          </a:xfrm>
                          <a:prstGeom prst="rect">
                            <a:avLst/>
                          </a:prstGeom>
                        </pic:spPr>
                      </pic:pic>
                    </a:graphicData>
                  </a:graphic>
                </wp:inline>
              </w:drawing>
            </w:r>
          </w:p>
        </w:tc>
      </w:tr>
      <w:tr w:rsidR="00B10E40" w14:paraId="288333BA" w14:textId="77777777" w:rsidTr="00B10E40">
        <w:tc>
          <w:tcPr>
            <w:tcW w:w="4247" w:type="dxa"/>
          </w:tcPr>
          <w:p w14:paraId="4856E838" w14:textId="1D476219" w:rsidR="00B10E40" w:rsidRDefault="00B10E40" w:rsidP="00266DD1">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noProof/>
                <w:sz w:val="24"/>
              </w:rPr>
              <w:drawing>
                <wp:inline distT="0" distB="0" distL="0" distR="0" wp14:anchorId="568B091C" wp14:editId="71C40D4C">
                  <wp:extent cx="1900182" cy="2533650"/>
                  <wp:effectExtent l="0" t="0" r="508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6617" cy="2542230"/>
                          </a:xfrm>
                          <a:prstGeom prst="rect">
                            <a:avLst/>
                          </a:prstGeom>
                        </pic:spPr>
                      </pic:pic>
                    </a:graphicData>
                  </a:graphic>
                </wp:inline>
              </w:drawing>
            </w:r>
          </w:p>
        </w:tc>
        <w:tc>
          <w:tcPr>
            <w:tcW w:w="4247" w:type="dxa"/>
          </w:tcPr>
          <w:p w14:paraId="49179385" w14:textId="77777777" w:rsidR="00B10E40" w:rsidRDefault="00B10E40" w:rsidP="00B10E40">
            <w:pPr>
              <w:rPr>
                <w:rFonts w:ascii="ＭＳ Ｐゴシック" w:eastAsia="ＭＳ Ｐゴシック" w:hAnsi="ＭＳ Ｐゴシック" w:hint="eastAsia"/>
                <w:sz w:val="24"/>
              </w:rPr>
            </w:pPr>
          </w:p>
        </w:tc>
      </w:tr>
    </w:tbl>
    <w:p w14:paraId="3E76D894" w14:textId="3202357B" w:rsidR="00DC2816" w:rsidRPr="001B43F0" w:rsidRDefault="00DC2816" w:rsidP="00B10E40">
      <w:pPr>
        <w:rPr>
          <w:rFonts w:ascii="ＭＳ Ｐゴシック" w:eastAsia="ＭＳ Ｐゴシック" w:hAnsi="ＭＳ Ｐゴシック" w:hint="eastAsia"/>
          <w:sz w:val="24"/>
        </w:rPr>
      </w:pPr>
    </w:p>
    <w:sectPr w:rsidR="00DC2816" w:rsidRPr="001B43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B7919"/>
    <w:multiLevelType w:val="hybridMultilevel"/>
    <w:tmpl w:val="42E23B1A"/>
    <w:lvl w:ilvl="0" w:tplc="C57A6738">
      <w:numFmt w:val="bullet"/>
      <w:lvlText w:val="・"/>
      <w:lvlJc w:val="left"/>
      <w:pPr>
        <w:ind w:left="720" w:hanging="360"/>
      </w:pPr>
      <w:rPr>
        <w:rFonts w:ascii="ＭＳ Ｐゴシック" w:eastAsia="ＭＳ Ｐゴシック" w:hAnsi="ＭＳ Ｐゴシック"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72"/>
    <w:rsid w:val="00073BEF"/>
    <w:rsid w:val="000C656D"/>
    <w:rsid w:val="00117B5E"/>
    <w:rsid w:val="001B43F0"/>
    <w:rsid w:val="001F5C6D"/>
    <w:rsid w:val="00266DD1"/>
    <w:rsid w:val="002F541E"/>
    <w:rsid w:val="005239C5"/>
    <w:rsid w:val="00632BAF"/>
    <w:rsid w:val="006759EF"/>
    <w:rsid w:val="00785672"/>
    <w:rsid w:val="008B5B48"/>
    <w:rsid w:val="00910BE0"/>
    <w:rsid w:val="00957E89"/>
    <w:rsid w:val="009E7090"/>
    <w:rsid w:val="00A82401"/>
    <w:rsid w:val="00AE26C0"/>
    <w:rsid w:val="00B10E40"/>
    <w:rsid w:val="00B22B73"/>
    <w:rsid w:val="00B71D33"/>
    <w:rsid w:val="00CB5B20"/>
    <w:rsid w:val="00CE4EF5"/>
    <w:rsid w:val="00CF53B1"/>
    <w:rsid w:val="00D062E2"/>
    <w:rsid w:val="00D252B0"/>
    <w:rsid w:val="00DC2816"/>
    <w:rsid w:val="00E662BA"/>
    <w:rsid w:val="00EB3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76D880"/>
  <w15:chartTrackingRefBased/>
  <w15:docId w15:val="{AF87B1FF-565C-405B-897D-F284EED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6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672"/>
    <w:pPr>
      <w:ind w:leftChars="400" w:left="840"/>
    </w:pPr>
    <w:rPr>
      <w:szCs w:val="22"/>
    </w:rPr>
  </w:style>
  <w:style w:type="paragraph" w:styleId="a4">
    <w:name w:val="Balloon Text"/>
    <w:basedOn w:val="a"/>
    <w:link w:val="a5"/>
    <w:uiPriority w:val="99"/>
    <w:semiHidden/>
    <w:unhideWhenUsed/>
    <w:rsid w:val="00E662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62BA"/>
    <w:rPr>
      <w:rFonts w:asciiTheme="majorHAnsi" w:eastAsiaTheme="majorEastAsia" w:hAnsiTheme="majorHAnsi" w:cstheme="majorBidi"/>
      <w:sz w:val="18"/>
      <w:szCs w:val="18"/>
    </w:rPr>
  </w:style>
  <w:style w:type="table" w:styleId="a6">
    <w:name w:val="Table Grid"/>
    <w:basedOn w:val="a1"/>
    <w:uiPriority w:val="39"/>
    <w:rsid w:val="00B1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3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takagi</dc:creator>
  <cp:keywords/>
  <dc:description/>
  <cp:lastModifiedBy>兼子 弘之</cp:lastModifiedBy>
  <cp:revision>6</cp:revision>
  <cp:lastPrinted>2021-11-21T04:00:00Z</cp:lastPrinted>
  <dcterms:created xsi:type="dcterms:W3CDTF">2021-11-21T04:50:00Z</dcterms:created>
  <dcterms:modified xsi:type="dcterms:W3CDTF">2021-11-22T06:09:00Z</dcterms:modified>
</cp:coreProperties>
</file>